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both"/>
        <w:rPr>
          <w:u w:val="single"/>
        </w:rPr>
      </w:pPr>
      <w:r>
        <w:rPr>
          <w:u w:val="single"/>
        </w:rPr>
        <w:t>муниципальное бюджетное дошкольное образовательное учреждение «Детский сад общеразвивающего вида №6 «Радуга» г.Кукмор» Кукморского муниципального района Республики Татарстан</w:t>
      </w:r>
    </w:p>
    <w:p>
      <w:pPr>
        <w:pStyle w:val="Normal"/>
        <w:jc w:val="center"/>
        <w:rPr>
          <w:b/>
        </w:rPr>
      </w:pPr>
      <w:r>
        <w:rPr>
          <w:b/>
        </w:rPr>
        <w:t>Приказ о составе детей</w:t>
      </w:r>
    </w:p>
    <w:p>
      <w:pPr>
        <w:pStyle w:val="Normal"/>
        <w:jc w:val="both"/>
        <w:rPr/>
      </w:pPr>
      <w:r>
        <w:rPr/>
        <w:t xml:space="preserve">№ </w:t>
      </w:r>
      <w:r>
        <w:rPr/>
        <w:t>2</w:t>
        <w:tab/>
        <w:tab/>
        <w:tab/>
        <w:tab/>
        <w:tab/>
        <w:tab/>
        <w:tab/>
        <w:tab/>
        <w:tab/>
        <w:tab/>
        <w:tab/>
        <w:t>09.01.202</w:t>
      </w:r>
      <w:r>
        <w:rPr/>
        <w:t>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 xml:space="preserve">В </w:t>
      </w:r>
      <w:r>
        <w:rPr/>
        <w:t xml:space="preserve">подготовительную </w:t>
      </w:r>
      <w:r>
        <w:rPr/>
        <w:t>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2</w:t>
            </w:r>
            <w:r>
              <w:rPr/>
              <w:t>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142д от 01.01.2025г.</w:t>
            </w:r>
          </w:p>
        </w:tc>
      </w:tr>
    </w:tbl>
    <w:p>
      <w:pPr>
        <w:pStyle w:val="Normal"/>
        <w:ind w:left="360" w:hanging="0"/>
        <w:rPr>
          <w:b/>
        </w:rPr>
      </w:pPr>
      <w:r>
        <w:rPr/>
      </w:r>
    </w:p>
    <w:p>
      <w:pPr>
        <w:pStyle w:val="Normal"/>
        <w:jc w:val="both"/>
        <w:rPr/>
      </w:pPr>
      <w:r>
        <w:rPr/>
        <w:t xml:space="preserve">№ </w:t>
      </w:r>
      <w:r>
        <w:rPr/>
        <w:t>3</w:t>
        <w:tab/>
        <w:tab/>
        <w:tab/>
        <w:tab/>
        <w:tab/>
        <w:tab/>
        <w:tab/>
        <w:tab/>
        <w:tab/>
        <w:tab/>
        <w:tab/>
        <w:t>09.01.2025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ind w:left="360" w:hanging="0"/>
        <w:jc w:val="both"/>
        <w:rPr/>
      </w:pPr>
      <w:r>
        <w:rPr/>
        <w:t>Во 2-ю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15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6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142д от 01.01.2025г.</w:t>
            </w:r>
          </w:p>
        </w:tc>
      </w:tr>
    </w:tbl>
    <w:p>
      <w:pPr>
        <w:pStyle w:val="Normal"/>
        <w:ind w:left="360" w:hanging="0"/>
        <w:rPr>
          <w:sz w:val="22"/>
          <w:szCs w:val="22"/>
          <w:u w:val="single"/>
        </w:rPr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4</w:t>
        <w:tab/>
        <w:tab/>
        <w:tab/>
        <w:tab/>
        <w:tab/>
        <w:tab/>
        <w:tab/>
        <w:tab/>
        <w:tab/>
        <w:tab/>
        <w:tab/>
        <w:tab/>
        <w:t>09.01.2025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 старшую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</w:t>
            </w:r>
            <w:r>
              <w:rPr>
                <w:shd w:fill="auto" w:val="clear"/>
              </w:rPr>
              <w:t>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151д от 06.01.2025г.</w:t>
            </w:r>
          </w:p>
        </w:tc>
      </w:tr>
    </w:tbl>
    <w:p>
      <w:pPr>
        <w:pStyle w:val="Normal"/>
        <w:ind w:left="360" w:hanging="0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5</w:t>
        <w:tab/>
        <w:tab/>
        <w:tab/>
        <w:tab/>
        <w:tab/>
        <w:tab/>
        <w:tab/>
        <w:tab/>
        <w:tab/>
        <w:tab/>
        <w:tab/>
        <w:tab/>
        <w:t>09.01.2025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 среднюю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18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143д от 01.01.2025</w:t>
            </w:r>
          </w:p>
        </w:tc>
      </w:tr>
    </w:tbl>
    <w:p>
      <w:pPr>
        <w:pStyle w:val="Normal"/>
        <w:rPr>
          <w:b/>
          <w:sz w:val="22"/>
          <w:szCs w:val="22"/>
        </w:rPr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6</w:t>
        <w:tab/>
        <w:tab/>
        <w:tab/>
        <w:tab/>
        <w:tab/>
        <w:tab/>
        <w:tab/>
        <w:tab/>
        <w:tab/>
        <w:tab/>
        <w:tab/>
        <w:tab/>
        <w:t>09.01.2025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 среднюю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19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д от 01.01.2025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left="360" w:hanging="0"/>
        <w:rPr>
          <w:sz w:val="22"/>
          <w:szCs w:val="22"/>
          <w:u w:val="single"/>
        </w:rPr>
      </w:pPr>
      <w:r>
        <w:rPr/>
      </w:r>
    </w:p>
    <w:p>
      <w:pPr>
        <w:pStyle w:val="Normal"/>
        <w:jc w:val="center"/>
        <w:rPr>
          <w:b/>
          <w:sz w:val="22"/>
          <w:szCs w:val="22"/>
        </w:rPr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7</w:t>
        <w:tab/>
        <w:tab/>
        <w:tab/>
        <w:tab/>
        <w:tab/>
        <w:tab/>
        <w:tab/>
        <w:tab/>
        <w:tab/>
        <w:tab/>
        <w:tab/>
        <w:tab/>
        <w:t>09.01.2025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Во 2-ю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16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5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д от 01.01.2025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8</w:t>
        <w:tab/>
        <w:tab/>
        <w:tab/>
        <w:tab/>
        <w:tab/>
        <w:tab/>
        <w:tab/>
        <w:tab/>
        <w:tab/>
        <w:tab/>
        <w:tab/>
        <w:tab/>
        <w:t>10.01.2025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 старшую группу: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2</w:t>
            </w:r>
            <w:r>
              <w:rPr>
                <w:shd w:fill="auto" w:val="clear"/>
              </w:rPr>
              <w:t>3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д от 01.01.2025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9</w:t>
        <w:tab/>
        <w:tab/>
        <w:tab/>
        <w:tab/>
        <w:tab/>
        <w:tab/>
        <w:tab/>
        <w:tab/>
        <w:tab/>
        <w:tab/>
        <w:tab/>
        <w:tab/>
        <w:t>10.01.2025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Во 2-ю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17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4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д от 01.01.2025</w:t>
            </w:r>
          </w:p>
        </w:tc>
      </w:tr>
    </w:tbl>
    <w:p>
      <w:pPr>
        <w:pStyle w:val="Normal"/>
        <w:rPr>
          <w:b/>
          <w:sz w:val="22"/>
          <w:szCs w:val="22"/>
        </w:rPr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10</w:t>
        <w:tab/>
        <w:tab/>
        <w:tab/>
        <w:tab/>
        <w:tab/>
        <w:tab/>
        <w:tab/>
        <w:tab/>
        <w:tab/>
        <w:tab/>
        <w:tab/>
        <w:tab/>
        <w:t>13.01.2025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Во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9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12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д от 01.01.2025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11</w:t>
        <w:tab/>
        <w:tab/>
        <w:tab/>
        <w:tab/>
        <w:tab/>
        <w:tab/>
        <w:tab/>
        <w:tab/>
        <w:tab/>
        <w:tab/>
        <w:tab/>
        <w:tab/>
        <w:t>20.01.2025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Во 2-ю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18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3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д от 01.01.2025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12</w:t>
        <w:tab/>
        <w:tab/>
        <w:tab/>
        <w:tab/>
        <w:tab/>
        <w:tab/>
        <w:tab/>
        <w:tab/>
        <w:tab/>
        <w:tab/>
        <w:tab/>
        <w:tab/>
        <w:t>20.01.2025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Во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10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11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162д от 10.01.2025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13</w:t>
        <w:tab/>
        <w:tab/>
        <w:tab/>
        <w:tab/>
        <w:tab/>
        <w:tab/>
        <w:tab/>
        <w:tab/>
        <w:tab/>
        <w:tab/>
        <w:tab/>
        <w:tab/>
        <w:t>27.01.2025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Во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11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10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185д от 21.01.2025</w:t>
            </w:r>
          </w:p>
        </w:tc>
      </w:tr>
    </w:tbl>
    <w:p>
      <w:pPr>
        <w:pStyle w:val="Normal"/>
        <w:ind w:left="360" w:hanging="0"/>
        <w:jc w:val="both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16</w:t>
        <w:tab/>
        <w:tab/>
        <w:tab/>
        <w:tab/>
        <w:tab/>
        <w:tab/>
        <w:tab/>
        <w:tab/>
        <w:tab/>
        <w:tab/>
        <w:tab/>
        <w:tab/>
        <w:t>03.03.2025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>
          <w:sz w:val="20"/>
          <w:szCs w:val="20"/>
        </w:rPr>
      </w:pPr>
      <w:r>
        <w:rPr>
          <w:sz w:val="20"/>
          <w:szCs w:val="20"/>
        </w:rPr>
      </w:r>
    </w:p>
    <w:p>
      <w:pPr>
        <w:pStyle w:val="Normal"/>
        <w:ind w:left="360" w:hanging="0"/>
        <w:jc w:val="both"/>
        <w:rPr/>
      </w:pPr>
      <w:r>
        <w:rPr/>
        <w:t>Во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204д от 13.02.2025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>
        <w:rPr>
          <w:sz w:val="22"/>
          <w:szCs w:val="22"/>
        </w:rPr>
        <w:t>19</w:t>
        <w:tab/>
        <w:tab/>
        <w:tab/>
        <w:tab/>
        <w:tab/>
        <w:tab/>
        <w:tab/>
        <w:tab/>
        <w:tab/>
        <w:tab/>
        <w:tab/>
        <w:tab/>
        <w:t>01.04.2025</w:t>
      </w:r>
    </w:p>
    <w:p>
      <w:pPr>
        <w:pStyle w:val="Normal"/>
        <w:jc w:val="both"/>
        <w:rPr/>
      </w:pPr>
      <w:r>
        <w:rPr>
          <w:b/>
        </w:rPr>
        <w:t>О приёме детей</w:t>
      </w:r>
    </w:p>
    <w:p>
      <w:pPr>
        <w:pStyle w:val="Normal"/>
        <w:ind w:left="360" w:hanging="0"/>
        <w:jc w:val="both"/>
        <w:rPr/>
      </w:pPr>
      <w:r>
        <w:rPr/>
        <w:t xml:space="preserve">Принять в детский сад и занести в книгу учёта детей </w:t>
      </w:r>
    </w:p>
    <w:p>
      <w:pPr>
        <w:pStyle w:val="Normal"/>
        <w:ind w:left="360" w:hanging="0"/>
        <w:jc w:val="both"/>
        <w:rPr/>
      </w:pPr>
      <w:r>
        <w:rPr/>
        <w:t>Во 1-ю группу раннего возраста:</w:t>
      </w:r>
    </w:p>
    <w:tbl>
      <w:tblPr>
        <w:tblW w:w="4900" w:type="pct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518"/>
        <w:gridCol w:w="2882"/>
        <w:gridCol w:w="1924"/>
        <w:gridCol w:w="1646"/>
        <w:gridCol w:w="2475"/>
      </w:tblGrid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№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Количество детей в группе на момент приема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Всего вакантных мест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Количество принимаемых детей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и дата протокола/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№ </w:t>
            </w:r>
            <w:r>
              <w:rPr/>
              <w:t>по списку</w:t>
            </w:r>
          </w:p>
        </w:tc>
      </w:tr>
      <w:tr>
        <w:trPr>
          <w:trHeight w:val="332" w:hRule="atLeast"/>
        </w:trPr>
        <w:tc>
          <w:tcPr>
            <w:tcW w:w="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</w:t>
            </w:r>
          </w:p>
        </w:tc>
        <w:tc>
          <w:tcPr>
            <w:tcW w:w="2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highlight w:val="none"/>
                <w:shd w:fill="auto" w:val="clear"/>
              </w:rPr>
            </w:pPr>
            <w:r>
              <w:rPr>
                <w:shd w:fill="auto" w:val="clear"/>
              </w:rPr>
              <w:t>12</w:t>
            </w:r>
          </w:p>
        </w:tc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9</w:t>
            </w:r>
          </w:p>
        </w:tc>
        <w:tc>
          <w:tcPr>
            <w:tcW w:w="1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widowControl w:val="false"/>
              <w:rPr/>
            </w:pPr>
            <w:r>
              <w:rPr/>
              <w:t>1</w:t>
            </w:r>
          </w:p>
        </w:tc>
        <w:tc>
          <w:tcPr>
            <w:tcW w:w="24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246д от 21.03.2025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ind w:left="360" w:hanging="0"/>
        <w:rPr/>
      </w:pPr>
      <w:r>
        <w:rPr/>
      </w:r>
    </w:p>
    <w:sectPr>
      <w:type w:val="nextPage"/>
      <w:pgSz w:w="11906" w:h="16838"/>
      <w:pgMar w:left="1134" w:right="1134" w:gutter="0" w:header="0" w:top="567" w:footer="0" w:bottom="45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Cambria">
    <w:charset w:val="01"/>
    <w:family w:val="roman"/>
    <w:pitch w:val="default"/>
  </w:font>
  <w:font w:name="PT Astra Serif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93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lang w:val="en-US" w:eastAsia="en-US" w:bidi="en-US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a10474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rsid w:val="00b752ba"/>
    <w:pPr>
      <w:spacing w:before="300" w:after="40"/>
      <w:outlineLvl w:val="0"/>
    </w:pPr>
    <w:rPr>
      <w:smallCaps/>
      <w:spacing w:val="5"/>
      <w:sz w:val="32"/>
      <w:szCs w:val="32"/>
    </w:rPr>
  </w:style>
  <w:style w:type="paragraph" w:styleId="2">
    <w:name w:val="Heading 2"/>
    <w:basedOn w:val="Normal"/>
    <w:next w:val="Normal"/>
    <w:link w:val="21"/>
    <w:uiPriority w:val="9"/>
    <w:semiHidden/>
    <w:unhideWhenUsed/>
    <w:qFormat/>
    <w:rsid w:val="00b752ba"/>
    <w:pPr>
      <w:spacing w:before="240" w:after="80"/>
      <w:outlineLvl w:val="1"/>
    </w:pPr>
    <w:rPr>
      <w:smallCaps/>
      <w:spacing w:val="5"/>
      <w:sz w:val="28"/>
      <w:szCs w:val="28"/>
    </w:rPr>
  </w:style>
  <w:style w:type="paragraph" w:styleId="3">
    <w:name w:val="Heading 3"/>
    <w:basedOn w:val="Normal"/>
    <w:next w:val="Normal"/>
    <w:link w:val="31"/>
    <w:uiPriority w:val="9"/>
    <w:semiHidden/>
    <w:unhideWhenUsed/>
    <w:qFormat/>
    <w:rsid w:val="00b752ba"/>
    <w:pPr>
      <w:outlineLvl w:val="2"/>
    </w:pPr>
    <w:rPr>
      <w:smallCaps/>
      <w:spacing w:val="5"/>
    </w:rPr>
  </w:style>
  <w:style w:type="paragraph" w:styleId="4">
    <w:name w:val="Heading 4"/>
    <w:basedOn w:val="Normal"/>
    <w:next w:val="Normal"/>
    <w:link w:val="41"/>
    <w:uiPriority w:val="9"/>
    <w:semiHidden/>
    <w:unhideWhenUsed/>
    <w:qFormat/>
    <w:rsid w:val="00b752ba"/>
    <w:pPr>
      <w:spacing w:before="240" w:after="0"/>
      <w:outlineLvl w:val="3"/>
    </w:pPr>
    <w:rPr>
      <w:smallCaps/>
      <w:spacing w:val="10"/>
      <w:sz w:val="22"/>
      <w:szCs w:val="22"/>
    </w:rPr>
  </w:style>
  <w:style w:type="paragraph" w:styleId="5">
    <w:name w:val="Heading 5"/>
    <w:basedOn w:val="Normal"/>
    <w:next w:val="Normal"/>
    <w:link w:val="51"/>
    <w:uiPriority w:val="9"/>
    <w:semiHidden/>
    <w:unhideWhenUsed/>
    <w:qFormat/>
    <w:rsid w:val="00b752ba"/>
    <w:pPr>
      <w:spacing w:before="200" w:after="0"/>
      <w:outlineLvl w:val="4"/>
    </w:pPr>
    <w:rPr>
      <w:smallCaps/>
      <w:color w:val="943634" w:themeColor="accent2" w:themeShade="bf"/>
      <w:spacing w:val="10"/>
      <w:sz w:val="22"/>
      <w:szCs w:val="26"/>
    </w:rPr>
  </w:style>
  <w:style w:type="paragraph" w:styleId="6">
    <w:name w:val="Heading 6"/>
    <w:basedOn w:val="Normal"/>
    <w:next w:val="Normal"/>
    <w:link w:val="61"/>
    <w:uiPriority w:val="9"/>
    <w:semiHidden/>
    <w:unhideWhenUsed/>
    <w:qFormat/>
    <w:rsid w:val="00b752ba"/>
    <w:pPr>
      <w:outlineLvl w:val="5"/>
    </w:pPr>
    <w:rPr>
      <w:smallCaps/>
      <w:color w:val="C0504D" w:themeColor="accent2"/>
      <w:spacing w:val="5"/>
      <w:sz w:val="22"/>
    </w:rPr>
  </w:style>
  <w:style w:type="paragraph" w:styleId="7">
    <w:name w:val="Heading 7"/>
    <w:basedOn w:val="Normal"/>
    <w:next w:val="Normal"/>
    <w:link w:val="71"/>
    <w:uiPriority w:val="9"/>
    <w:semiHidden/>
    <w:unhideWhenUsed/>
    <w:qFormat/>
    <w:rsid w:val="00b752ba"/>
    <w:pPr>
      <w:outlineLvl w:val="6"/>
    </w:pPr>
    <w:rPr>
      <w:b/>
      <w:smallCaps/>
      <w:color w:val="C0504D" w:themeColor="accent2"/>
      <w:spacing w:val="10"/>
    </w:rPr>
  </w:style>
  <w:style w:type="paragraph" w:styleId="8">
    <w:name w:val="Heading 8"/>
    <w:basedOn w:val="Normal"/>
    <w:next w:val="Normal"/>
    <w:link w:val="81"/>
    <w:uiPriority w:val="9"/>
    <w:semiHidden/>
    <w:unhideWhenUsed/>
    <w:qFormat/>
    <w:rsid w:val="00b752ba"/>
    <w:pPr>
      <w:outlineLvl w:val="7"/>
    </w:pPr>
    <w:rPr>
      <w:b/>
      <w:i/>
      <w:smallCaps/>
      <w:color w:val="943634" w:themeColor="accent2" w:themeShade="bf"/>
    </w:rPr>
  </w:style>
  <w:style w:type="paragraph" w:styleId="9">
    <w:name w:val="Heading 9"/>
    <w:basedOn w:val="Normal"/>
    <w:next w:val="Normal"/>
    <w:link w:val="91"/>
    <w:uiPriority w:val="9"/>
    <w:semiHidden/>
    <w:unhideWhenUsed/>
    <w:qFormat/>
    <w:rsid w:val="00b752ba"/>
    <w:pPr>
      <w:outlineLvl w:val="8"/>
    </w:pPr>
    <w:rPr>
      <w:b/>
      <w:i/>
      <w:smallCaps/>
      <w:color w:val="622423" w:themeColor="accent2" w:themeShade="7f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uiPriority w:val="9"/>
    <w:qFormat/>
    <w:rsid w:val="00b752ba"/>
    <w:rPr>
      <w:smallCaps/>
      <w:spacing w:val="5"/>
      <w:sz w:val="32"/>
      <w:szCs w:val="32"/>
    </w:rPr>
  </w:style>
  <w:style w:type="character" w:styleId="21" w:customStyle="1">
    <w:name w:val="Заголовок 2 Знак"/>
    <w:basedOn w:val="DefaultParagraphFont"/>
    <w:uiPriority w:val="9"/>
    <w:semiHidden/>
    <w:qFormat/>
    <w:rsid w:val="00b752ba"/>
    <w:rPr>
      <w:smallCaps/>
      <w:spacing w:val="5"/>
      <w:sz w:val="28"/>
      <w:szCs w:val="28"/>
    </w:rPr>
  </w:style>
  <w:style w:type="character" w:styleId="31" w:customStyle="1">
    <w:name w:val="Заголовок 3 Знак"/>
    <w:basedOn w:val="DefaultParagraphFont"/>
    <w:uiPriority w:val="9"/>
    <w:semiHidden/>
    <w:qFormat/>
    <w:rsid w:val="00b752ba"/>
    <w:rPr>
      <w:smallCaps/>
      <w:spacing w:val="5"/>
      <w:sz w:val="24"/>
      <w:szCs w:val="24"/>
    </w:rPr>
  </w:style>
  <w:style w:type="character" w:styleId="41" w:customStyle="1">
    <w:name w:val="Заголовок 4 Знак"/>
    <w:basedOn w:val="DefaultParagraphFont"/>
    <w:uiPriority w:val="9"/>
    <w:semiHidden/>
    <w:qFormat/>
    <w:rsid w:val="00b752ba"/>
    <w:rPr>
      <w:smallCaps/>
      <w:spacing w:val="10"/>
      <w:sz w:val="22"/>
      <w:szCs w:val="22"/>
    </w:rPr>
  </w:style>
  <w:style w:type="character" w:styleId="51" w:customStyle="1">
    <w:name w:val="Заголовок 5 Знак"/>
    <w:basedOn w:val="DefaultParagraphFont"/>
    <w:uiPriority w:val="9"/>
    <w:semiHidden/>
    <w:qFormat/>
    <w:rsid w:val="00b752ba"/>
    <w:rPr>
      <w:smallCaps/>
      <w:color w:val="943634" w:themeColor="accent2" w:themeShade="bf"/>
      <w:spacing w:val="10"/>
      <w:sz w:val="22"/>
      <w:szCs w:val="26"/>
    </w:rPr>
  </w:style>
  <w:style w:type="character" w:styleId="61" w:customStyle="1">
    <w:name w:val="Заголовок 6 Знак"/>
    <w:basedOn w:val="DefaultParagraphFont"/>
    <w:uiPriority w:val="9"/>
    <w:semiHidden/>
    <w:qFormat/>
    <w:rsid w:val="00b752ba"/>
    <w:rPr>
      <w:smallCaps/>
      <w:color w:val="C0504D" w:themeColor="accent2"/>
      <w:spacing w:val="5"/>
      <w:sz w:val="22"/>
    </w:rPr>
  </w:style>
  <w:style w:type="character" w:styleId="71" w:customStyle="1">
    <w:name w:val="Заголовок 7 Знак"/>
    <w:basedOn w:val="DefaultParagraphFont"/>
    <w:uiPriority w:val="9"/>
    <w:semiHidden/>
    <w:qFormat/>
    <w:rsid w:val="00b752ba"/>
    <w:rPr>
      <w:b/>
      <w:smallCaps/>
      <w:color w:val="C0504D" w:themeColor="accent2"/>
      <w:spacing w:val="10"/>
    </w:rPr>
  </w:style>
  <w:style w:type="character" w:styleId="81" w:customStyle="1">
    <w:name w:val="Заголовок 8 Знак"/>
    <w:basedOn w:val="DefaultParagraphFont"/>
    <w:uiPriority w:val="9"/>
    <w:semiHidden/>
    <w:qFormat/>
    <w:rsid w:val="00b752ba"/>
    <w:rPr>
      <w:b/>
      <w:i/>
      <w:smallCaps/>
      <w:color w:val="943634" w:themeColor="accent2" w:themeShade="bf"/>
    </w:rPr>
  </w:style>
  <w:style w:type="character" w:styleId="91" w:customStyle="1">
    <w:name w:val="Заголовок 9 Знак"/>
    <w:basedOn w:val="DefaultParagraphFont"/>
    <w:uiPriority w:val="9"/>
    <w:semiHidden/>
    <w:qFormat/>
    <w:rsid w:val="00b752ba"/>
    <w:rPr>
      <w:b/>
      <w:i/>
      <w:smallCaps/>
      <w:color w:val="622423" w:themeColor="accent2" w:themeShade="7f"/>
    </w:rPr>
  </w:style>
  <w:style w:type="character" w:styleId="Style5" w:customStyle="1">
    <w:name w:val="Название Знак"/>
    <w:basedOn w:val="DefaultParagraphFont"/>
    <w:uiPriority w:val="10"/>
    <w:qFormat/>
    <w:rsid w:val="00b752ba"/>
    <w:rPr>
      <w:smallCaps/>
      <w:sz w:val="48"/>
      <w:szCs w:val="48"/>
    </w:rPr>
  </w:style>
  <w:style w:type="character" w:styleId="Style6" w:customStyle="1">
    <w:name w:val="Подзаголовок Знак"/>
    <w:basedOn w:val="DefaultParagraphFont"/>
    <w:uiPriority w:val="11"/>
    <w:qFormat/>
    <w:rsid w:val="00b752ba"/>
    <w:rPr>
      <w:rFonts w:ascii="Cambria" w:hAnsi="Cambria" w:eastAsia="" w:cs="" w:asciiTheme="majorHAnsi" w:cstheme="majorBidi" w:eastAsiaTheme="majorEastAsia" w:hAnsiTheme="majorHAnsi"/>
      <w:szCs w:val="22"/>
    </w:rPr>
  </w:style>
  <w:style w:type="character" w:styleId="Strong">
    <w:name w:val="Strong"/>
    <w:uiPriority w:val="22"/>
    <w:qFormat/>
    <w:rsid w:val="00b752ba"/>
    <w:rPr>
      <w:b/>
      <w:color w:val="C0504D" w:themeColor="accent2"/>
    </w:rPr>
  </w:style>
  <w:style w:type="character" w:styleId="Style7">
    <w:name w:val="Emphasis"/>
    <w:uiPriority w:val="20"/>
    <w:qFormat/>
    <w:rsid w:val="00b752ba"/>
    <w:rPr>
      <w:b/>
      <w:i/>
      <w:spacing w:val="10"/>
    </w:rPr>
  </w:style>
  <w:style w:type="character" w:styleId="Style8" w:customStyle="1">
    <w:name w:val="Без интервала Знак"/>
    <w:basedOn w:val="DefaultParagraphFont"/>
    <w:link w:val="NoSpacing"/>
    <w:uiPriority w:val="1"/>
    <w:qFormat/>
    <w:rsid w:val="00b752ba"/>
    <w:rPr/>
  </w:style>
  <w:style w:type="character" w:styleId="Style9" w:customStyle="1">
    <w:name w:val="Абзац списка Знак"/>
    <w:link w:val="ListParagraph"/>
    <w:uiPriority w:val="34"/>
    <w:qFormat/>
    <w:locked/>
    <w:rsid w:val="00a10474"/>
    <w:rPr/>
  </w:style>
  <w:style w:type="character" w:styleId="22" w:customStyle="1">
    <w:name w:val="Цитата 2 Знак"/>
    <w:basedOn w:val="DefaultParagraphFont"/>
    <w:link w:val="Quote"/>
    <w:uiPriority w:val="29"/>
    <w:qFormat/>
    <w:rsid w:val="00b752ba"/>
    <w:rPr>
      <w:i/>
    </w:rPr>
  </w:style>
  <w:style w:type="character" w:styleId="Style10" w:customStyle="1">
    <w:name w:val="Выделенная цитата Знак"/>
    <w:basedOn w:val="DefaultParagraphFont"/>
    <w:link w:val="IntenseQuote"/>
    <w:uiPriority w:val="30"/>
    <w:qFormat/>
    <w:rsid w:val="00b752ba"/>
    <w:rPr>
      <w:b/>
      <w:i/>
      <w:color w:val="FFFFFF" w:themeColor="background1"/>
      <w:shd w:fill="C0504D" w:val="clear"/>
    </w:rPr>
  </w:style>
  <w:style w:type="character" w:styleId="SubtleEmphasis">
    <w:name w:val="Subtle Emphasis"/>
    <w:uiPriority w:val="19"/>
    <w:qFormat/>
    <w:rsid w:val="00b752ba"/>
    <w:rPr>
      <w:i/>
    </w:rPr>
  </w:style>
  <w:style w:type="character" w:styleId="IntenseEmphasis">
    <w:name w:val="Intense Emphasis"/>
    <w:uiPriority w:val="21"/>
    <w:qFormat/>
    <w:rsid w:val="00b752ba"/>
    <w:rPr>
      <w:b/>
      <w:i/>
      <w:color w:val="C0504D" w:themeColor="accent2"/>
      <w:spacing w:val="10"/>
    </w:rPr>
  </w:style>
  <w:style w:type="character" w:styleId="SubtleReference">
    <w:name w:val="Subtle Reference"/>
    <w:uiPriority w:val="31"/>
    <w:qFormat/>
    <w:rsid w:val="00b752ba"/>
    <w:rPr>
      <w:b/>
    </w:rPr>
  </w:style>
  <w:style w:type="character" w:styleId="IntenseReference">
    <w:name w:val="Intense Reference"/>
    <w:uiPriority w:val="32"/>
    <w:qFormat/>
    <w:rsid w:val="00b752ba"/>
    <w:rPr>
      <w:b/>
      <w:bCs/>
      <w:smallCaps/>
      <w:spacing w:val="5"/>
      <w:sz w:val="22"/>
      <w:szCs w:val="22"/>
      <w:u w:val="single"/>
    </w:rPr>
  </w:style>
  <w:style w:type="character" w:styleId="BookTitle">
    <w:name w:val="Book Title"/>
    <w:uiPriority w:val="33"/>
    <w:qFormat/>
    <w:rsid w:val="00b752ba"/>
    <w:rPr>
      <w:rFonts w:ascii="Cambria" w:hAnsi="Cambria" w:eastAsia="" w:cs="" w:asciiTheme="majorHAnsi" w:cstheme="majorBidi" w:eastAsiaTheme="majorEastAsia" w:hAnsiTheme="majorHAnsi"/>
      <w:i/>
      <w:iCs/>
      <w:sz w:val="20"/>
      <w:szCs w:val="20"/>
    </w:rPr>
  </w:style>
  <w:style w:type="paragraph" w:styleId="Style11">
    <w:name w:val="Заголовок"/>
    <w:basedOn w:val="Normal"/>
    <w:next w:val="Style12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2">
    <w:name w:val="Body Text"/>
    <w:basedOn w:val="Normal"/>
    <w:pPr>
      <w:spacing w:lineRule="auto" w:line="276" w:before="0" w:after="140"/>
    </w:pPr>
    <w:rPr/>
  </w:style>
  <w:style w:type="paragraph" w:styleId="Style13">
    <w:name w:val="List"/>
    <w:basedOn w:val="Style12"/>
    <w:pPr/>
    <w:rPr>
      <w:rFonts w:ascii="PT Astra Serif" w:hAnsi="PT Astra Serif" w:cs="Noto Sans Devanagari"/>
    </w:rPr>
  </w:style>
  <w:style w:type="paragraph" w:styleId="Style14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b752ba"/>
    <w:pPr/>
    <w:rPr>
      <w:b/>
      <w:bCs/>
      <w:caps/>
      <w:sz w:val="16"/>
      <w:szCs w:val="18"/>
    </w:rPr>
  </w:style>
  <w:style w:type="paragraph" w:styleId="Style16">
    <w:name w:val="Title"/>
    <w:basedOn w:val="Normal"/>
    <w:next w:val="Normal"/>
    <w:link w:val="Style5"/>
    <w:uiPriority w:val="10"/>
    <w:qFormat/>
    <w:rsid w:val="00b752ba"/>
    <w:pPr>
      <w:pBdr>
        <w:top w:val="single" w:sz="12" w:space="1" w:color="C0504D"/>
      </w:pBdr>
      <w:jc w:val="right"/>
    </w:pPr>
    <w:rPr>
      <w:smallCaps/>
      <w:sz w:val="48"/>
      <w:szCs w:val="48"/>
    </w:rPr>
  </w:style>
  <w:style w:type="paragraph" w:styleId="Style17">
    <w:name w:val="Subtitle"/>
    <w:basedOn w:val="Normal"/>
    <w:next w:val="Normal"/>
    <w:link w:val="Style6"/>
    <w:uiPriority w:val="11"/>
    <w:qFormat/>
    <w:rsid w:val="00b752ba"/>
    <w:pPr>
      <w:spacing w:before="0" w:after="720"/>
      <w:jc w:val="right"/>
    </w:pPr>
    <w:rPr>
      <w:rFonts w:ascii="Cambria" w:hAnsi="Cambria" w:eastAsia="" w:cs="" w:asciiTheme="majorHAnsi" w:cstheme="majorBidi" w:eastAsiaTheme="majorEastAsia" w:hAnsiTheme="majorHAnsi"/>
      <w:szCs w:val="22"/>
    </w:rPr>
  </w:style>
  <w:style w:type="paragraph" w:styleId="NoSpacing">
    <w:name w:val="No Spacing"/>
    <w:basedOn w:val="Normal"/>
    <w:link w:val="Style8"/>
    <w:uiPriority w:val="1"/>
    <w:qFormat/>
    <w:rsid w:val="00b752ba"/>
    <w:pPr/>
    <w:rPr/>
  </w:style>
  <w:style w:type="paragraph" w:styleId="ListParagraph">
    <w:name w:val="List Paragraph"/>
    <w:basedOn w:val="Normal"/>
    <w:link w:val="Style9"/>
    <w:uiPriority w:val="34"/>
    <w:qFormat/>
    <w:rsid w:val="00b752ba"/>
    <w:pPr>
      <w:spacing w:before="0" w:after="0"/>
      <w:ind w:left="720" w:hanging="0"/>
      <w:contextualSpacing/>
    </w:pPr>
    <w:rPr/>
  </w:style>
  <w:style w:type="paragraph" w:styleId="Quote">
    <w:name w:val="Quote"/>
    <w:basedOn w:val="Normal"/>
    <w:next w:val="Normal"/>
    <w:link w:val="22"/>
    <w:uiPriority w:val="29"/>
    <w:qFormat/>
    <w:rsid w:val="00b752ba"/>
    <w:pPr/>
    <w:rPr>
      <w:i/>
    </w:rPr>
  </w:style>
  <w:style w:type="paragraph" w:styleId="IntenseQuote">
    <w:name w:val="Intense Quote"/>
    <w:basedOn w:val="Normal"/>
    <w:next w:val="Normal"/>
    <w:link w:val="Style10"/>
    <w:uiPriority w:val="30"/>
    <w:qFormat/>
    <w:rsid w:val="00b752ba"/>
    <w:pPr>
      <w:pBdr>
        <w:top w:val="single" w:sz="8" w:space="10" w:color="943634"/>
        <w:left w:val="single" w:sz="8" w:space="10" w:color="943634"/>
        <w:bottom w:val="single" w:sz="8" w:space="10" w:color="943634"/>
        <w:right w:val="single" w:sz="8" w:space="10" w:color="943634"/>
      </w:pBdr>
      <w:shd w:val="clear" w:color="auto" w:fill="C0504D" w:themeFill="accent2"/>
      <w:spacing w:before="140" w:after="140"/>
      <w:ind w:left="1440" w:right="1440" w:hanging="0"/>
    </w:pPr>
    <w:rPr>
      <w:b/>
      <w:i/>
      <w:color w:val="FFFFFF" w:themeColor="background1"/>
    </w:rPr>
  </w:style>
  <w:style w:type="paragraph" w:styleId="Style18">
    <w:name w:val="Index Heading"/>
    <w:basedOn w:val="Style11"/>
    <w:pPr/>
    <w:rPr/>
  </w:style>
  <w:style w:type="paragraph" w:styleId="Style19">
    <w:name w:val="TOC Heading"/>
    <w:basedOn w:val="1"/>
    <w:next w:val="Normal"/>
    <w:uiPriority w:val="39"/>
    <w:semiHidden/>
    <w:unhideWhenUsed/>
    <w:qFormat/>
    <w:rsid w:val="00b752ba"/>
    <w:pPr>
      <w:outlineLvl w:val="9"/>
    </w:pPr>
    <w:rPr/>
  </w:style>
  <w:style w:type="paragraph" w:styleId="NormalWeb">
    <w:name w:val="Normal (Web)"/>
    <w:basedOn w:val="Normal"/>
    <w:uiPriority w:val="99"/>
    <w:unhideWhenUsed/>
    <w:qFormat/>
    <w:rsid w:val="00a10474"/>
    <w:pPr>
      <w:spacing w:beforeAutospacing="1" w:afterAutospacing="1"/>
    </w:pPr>
    <w:rPr/>
  </w:style>
  <w:style w:type="paragraph" w:styleId="Style20">
    <w:name w:val="Содержимое таблицы"/>
    <w:basedOn w:val="Normal"/>
    <w:qFormat/>
    <w:pPr>
      <w:widowControl w:val="false"/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Application>LibreOffice/7.5.6.2$Linux_X86_64 LibreOffice_project/50$Build-2</Application>
  <AppVersion>15.0000</AppVersion>
  <Pages>3</Pages>
  <Words>697</Words>
  <Characters>3219</Characters>
  <CharactersWithSpaces>3870</CharactersWithSpaces>
  <Paragraphs>212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2024-04-11T14:03:00Z</dcterms:created>
  <dc:creator>user</dc:creator>
  <dc:description/>
  <dc:language>ru-RU</dc:language>
  <cp:lastModifiedBy/>
  <dcterms:modified xsi:type="dcterms:W3CDTF">2025-04-04T17:59:58Z</dcterms:modified>
  <cp:revision>14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